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8CB34" w14:textId="77777777" w:rsidR="00567988" w:rsidRDefault="00567988" w:rsidP="004F58D0">
      <w:pPr>
        <w:jc w:val="center"/>
      </w:pPr>
      <w:r w:rsidRPr="00337D0C">
        <w:rPr>
          <w:noProof/>
        </w:rPr>
        <w:drawing>
          <wp:inline distT="0" distB="0" distL="0" distR="0" wp14:anchorId="33A30CA4" wp14:editId="1128BC15">
            <wp:extent cx="2724150" cy="1579880"/>
            <wp:effectExtent l="0" t="0" r="0" b="1270"/>
            <wp:docPr id="1" name="Picture 1" descr="C:\Users\Bryan\OneDrive\EVHS CORRESPONDENCE\EVHS UPDA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yan\OneDrive\EVHS CORRESPONDENCE\EVHS UPDATED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1463" cy="1589921"/>
                    </a:xfrm>
                    <a:prstGeom prst="rect">
                      <a:avLst/>
                    </a:prstGeom>
                    <a:noFill/>
                    <a:ln>
                      <a:noFill/>
                    </a:ln>
                  </pic:spPr>
                </pic:pic>
              </a:graphicData>
            </a:graphic>
          </wp:inline>
        </w:drawing>
      </w:r>
      <w:bookmarkStart w:id="0" w:name="_GoBack"/>
      <w:bookmarkEnd w:id="0"/>
    </w:p>
    <w:p w14:paraId="67A862E7" w14:textId="77777777" w:rsidR="00567988" w:rsidRDefault="00567988" w:rsidP="00567988">
      <w:pPr>
        <w:spacing w:after="0"/>
        <w:jc w:val="center"/>
        <w:rPr>
          <w:rFonts w:ascii="Mistral" w:hAnsi="Mistral"/>
          <w:sz w:val="28"/>
          <w:szCs w:val="28"/>
        </w:rPr>
      </w:pPr>
      <w:r w:rsidRPr="00337D0C">
        <w:rPr>
          <w:rFonts w:ascii="Mistral" w:hAnsi="Mistral"/>
          <w:sz w:val="28"/>
          <w:szCs w:val="28"/>
        </w:rPr>
        <w:t>“Where Best Friends Meet”</w:t>
      </w:r>
    </w:p>
    <w:p w14:paraId="41E73007" w14:textId="77777777" w:rsidR="00567988" w:rsidRPr="00B937C9" w:rsidRDefault="00567988" w:rsidP="00567988">
      <w:pPr>
        <w:spacing w:after="0"/>
        <w:jc w:val="center"/>
        <w:rPr>
          <w:sz w:val="22"/>
          <w:szCs w:val="22"/>
        </w:rPr>
      </w:pPr>
      <w:r w:rsidRPr="00B937C9">
        <w:rPr>
          <w:sz w:val="22"/>
          <w:szCs w:val="22"/>
        </w:rPr>
        <w:t xml:space="preserve">36 </w:t>
      </w:r>
      <w:proofErr w:type="spellStart"/>
      <w:r w:rsidRPr="00B937C9">
        <w:rPr>
          <w:sz w:val="22"/>
          <w:szCs w:val="22"/>
        </w:rPr>
        <w:t>Ladds</w:t>
      </w:r>
      <w:proofErr w:type="spellEnd"/>
      <w:r w:rsidRPr="00B937C9">
        <w:rPr>
          <w:sz w:val="22"/>
          <w:szCs w:val="22"/>
        </w:rPr>
        <w:t xml:space="preserve"> Mountain Road </w:t>
      </w:r>
    </w:p>
    <w:p w14:paraId="5D2A5CE6" w14:textId="77777777" w:rsidR="00567988" w:rsidRPr="00B937C9" w:rsidRDefault="00567988" w:rsidP="00567988">
      <w:pPr>
        <w:spacing w:after="0"/>
        <w:jc w:val="center"/>
        <w:rPr>
          <w:sz w:val="22"/>
          <w:szCs w:val="22"/>
        </w:rPr>
      </w:pPr>
      <w:r w:rsidRPr="00B937C9">
        <w:rPr>
          <w:sz w:val="22"/>
          <w:szCs w:val="22"/>
        </w:rPr>
        <w:t>Cartersville, GA 30120</w:t>
      </w:r>
    </w:p>
    <w:p w14:paraId="3D3AD406" w14:textId="77777777" w:rsidR="00567988" w:rsidRPr="00B937C9" w:rsidRDefault="00567988" w:rsidP="00567988">
      <w:pPr>
        <w:spacing w:after="0"/>
        <w:jc w:val="center"/>
        <w:rPr>
          <w:sz w:val="22"/>
          <w:szCs w:val="22"/>
        </w:rPr>
      </w:pPr>
      <w:r w:rsidRPr="00B937C9">
        <w:rPr>
          <w:sz w:val="22"/>
          <w:szCs w:val="22"/>
        </w:rPr>
        <w:t>Phone: (770) 383-3338 * Fax: (678) 721-6953</w:t>
      </w:r>
    </w:p>
    <w:p w14:paraId="14E4B64F" w14:textId="77777777" w:rsidR="00567988" w:rsidRPr="00B937C9" w:rsidRDefault="004F58D0" w:rsidP="00567988">
      <w:pPr>
        <w:spacing w:after="0"/>
        <w:jc w:val="center"/>
        <w:rPr>
          <w:color w:val="4472C4" w:themeColor="accent5"/>
          <w:sz w:val="22"/>
          <w:szCs w:val="22"/>
        </w:rPr>
      </w:pPr>
      <w:hyperlink r:id="rId6" w:history="1">
        <w:r w:rsidR="00567988" w:rsidRPr="00B937C9">
          <w:rPr>
            <w:rStyle w:val="Hyperlink"/>
            <w:color w:val="4472C4" w:themeColor="accent5"/>
            <w:sz w:val="22"/>
            <w:szCs w:val="22"/>
          </w:rPr>
          <w:t>www.etowahvalleyhumane.org</w:t>
        </w:r>
      </w:hyperlink>
    </w:p>
    <w:p w14:paraId="2532BD28" w14:textId="77777777" w:rsidR="00567988" w:rsidRPr="00723A24" w:rsidRDefault="00567988" w:rsidP="00567988">
      <w:pPr>
        <w:jc w:val="center"/>
        <w:rPr>
          <w:b/>
          <w:color w:val="FF0000"/>
          <w:sz w:val="32"/>
          <w:szCs w:val="32"/>
          <w:u w:val="single"/>
        </w:rPr>
      </w:pPr>
      <w:r w:rsidRPr="00723A24">
        <w:rPr>
          <w:b/>
          <w:color w:val="FF0000"/>
          <w:sz w:val="32"/>
          <w:szCs w:val="32"/>
          <w:u w:val="single"/>
        </w:rPr>
        <w:t>EVHS CODE OF CONDUCT:</w:t>
      </w:r>
    </w:p>
    <w:p w14:paraId="268F73CF" w14:textId="5D02FBCC" w:rsidR="00567988" w:rsidRPr="00B937C9" w:rsidRDefault="00567988" w:rsidP="0093356F">
      <w:pPr>
        <w:jc w:val="both"/>
        <w:rPr>
          <w:sz w:val="22"/>
          <w:szCs w:val="22"/>
        </w:rPr>
      </w:pPr>
      <w:r w:rsidRPr="00B937C9">
        <w:rPr>
          <w:sz w:val="22"/>
          <w:szCs w:val="22"/>
        </w:rPr>
        <w:t>As a</w:t>
      </w:r>
      <w:r w:rsidR="0093356F" w:rsidRPr="00B937C9">
        <w:rPr>
          <w:sz w:val="22"/>
          <w:szCs w:val="22"/>
        </w:rPr>
        <w:t xml:space="preserve"> corporate officer of</w:t>
      </w:r>
      <w:r w:rsidRPr="00B937C9">
        <w:rPr>
          <w:sz w:val="22"/>
          <w:szCs w:val="22"/>
        </w:rPr>
        <w:t xml:space="preserve"> </w:t>
      </w:r>
      <w:r w:rsidR="0093356F" w:rsidRPr="00B937C9">
        <w:rPr>
          <w:sz w:val="22"/>
          <w:szCs w:val="22"/>
        </w:rPr>
        <w:t xml:space="preserve">GA Dept of Agriculture </w:t>
      </w:r>
      <w:r w:rsidRPr="00B937C9">
        <w:rPr>
          <w:sz w:val="22"/>
          <w:szCs w:val="22"/>
        </w:rPr>
        <w:t>licensed companion animal rescue organization</w:t>
      </w:r>
      <w:r w:rsidR="0093356F" w:rsidRPr="00B937C9">
        <w:rPr>
          <w:sz w:val="22"/>
          <w:szCs w:val="22"/>
        </w:rPr>
        <w:t xml:space="preserve"> (“rescue”)</w:t>
      </w:r>
      <w:r w:rsidRPr="00B937C9">
        <w:rPr>
          <w:sz w:val="22"/>
          <w:szCs w:val="22"/>
        </w:rPr>
        <w:t xml:space="preserve">, </w:t>
      </w:r>
      <w:r w:rsidR="00D74AE3">
        <w:rPr>
          <w:sz w:val="22"/>
          <w:szCs w:val="22"/>
        </w:rPr>
        <w:t>_____</w:t>
      </w:r>
      <w:r w:rsidR="0093356F" w:rsidRPr="00B937C9">
        <w:rPr>
          <w:sz w:val="22"/>
          <w:szCs w:val="22"/>
        </w:rPr>
        <w:t>____________</w:t>
      </w:r>
      <w:r w:rsidRPr="00B937C9">
        <w:rPr>
          <w:sz w:val="22"/>
          <w:szCs w:val="22"/>
        </w:rPr>
        <w:t>____________________________________________</w:t>
      </w:r>
      <w:r w:rsidR="00723A24" w:rsidRPr="00B937C9">
        <w:rPr>
          <w:sz w:val="22"/>
          <w:szCs w:val="22"/>
        </w:rPr>
        <w:t>___________</w:t>
      </w:r>
      <w:r w:rsidRPr="00B937C9">
        <w:rPr>
          <w:sz w:val="22"/>
          <w:szCs w:val="22"/>
        </w:rPr>
        <w:t>_</w:t>
      </w:r>
      <w:r w:rsidR="00723A24" w:rsidRPr="00B937C9">
        <w:rPr>
          <w:sz w:val="22"/>
          <w:szCs w:val="22"/>
        </w:rPr>
        <w:t xml:space="preserve">, </w:t>
      </w:r>
      <w:r w:rsidRPr="00B937C9">
        <w:rPr>
          <w:sz w:val="22"/>
          <w:szCs w:val="22"/>
        </w:rPr>
        <w:t>I</w:t>
      </w:r>
      <w:r w:rsidR="00723A24" w:rsidRPr="00B937C9">
        <w:rPr>
          <w:sz w:val="22"/>
          <w:szCs w:val="22"/>
        </w:rPr>
        <w:t xml:space="preserve">, _______________________________________, </w:t>
      </w:r>
      <w:r w:rsidRPr="00B937C9">
        <w:rPr>
          <w:sz w:val="22"/>
          <w:szCs w:val="22"/>
        </w:rPr>
        <w:t xml:space="preserve">understand that those associated (board members, staff, </w:t>
      </w:r>
      <w:r w:rsidR="0093356F" w:rsidRPr="00B937C9">
        <w:rPr>
          <w:sz w:val="22"/>
          <w:szCs w:val="22"/>
        </w:rPr>
        <w:t>and volunteers</w:t>
      </w:r>
      <w:r w:rsidRPr="00B937C9">
        <w:rPr>
          <w:sz w:val="22"/>
          <w:szCs w:val="22"/>
        </w:rPr>
        <w:t xml:space="preserve">) with the aforementioned </w:t>
      </w:r>
      <w:r w:rsidR="0093356F" w:rsidRPr="00B937C9">
        <w:rPr>
          <w:sz w:val="22"/>
          <w:szCs w:val="22"/>
        </w:rPr>
        <w:t>“</w:t>
      </w:r>
      <w:r w:rsidRPr="00B937C9">
        <w:rPr>
          <w:sz w:val="22"/>
          <w:szCs w:val="22"/>
        </w:rPr>
        <w:t>rescue</w:t>
      </w:r>
      <w:r w:rsidR="0093356F" w:rsidRPr="00B937C9">
        <w:rPr>
          <w:sz w:val="22"/>
          <w:szCs w:val="22"/>
        </w:rPr>
        <w:t>”</w:t>
      </w:r>
      <w:r w:rsidRPr="00B937C9">
        <w:rPr>
          <w:sz w:val="22"/>
          <w:szCs w:val="22"/>
        </w:rPr>
        <w:t xml:space="preserve"> act as authorized agents and that the “rescue” assumes all l</w:t>
      </w:r>
      <w:r w:rsidR="00723A24" w:rsidRPr="00B937C9">
        <w:rPr>
          <w:sz w:val="22"/>
          <w:szCs w:val="22"/>
        </w:rPr>
        <w:t>iability as it pertains to the agent’(s)</w:t>
      </w:r>
      <w:r w:rsidRPr="00B937C9">
        <w:rPr>
          <w:sz w:val="22"/>
          <w:szCs w:val="22"/>
        </w:rPr>
        <w:t xml:space="preserve"> conduct while</w:t>
      </w:r>
      <w:r w:rsidR="0093356F" w:rsidRPr="00B937C9">
        <w:rPr>
          <w:sz w:val="22"/>
          <w:szCs w:val="22"/>
        </w:rPr>
        <w:t xml:space="preserve"> transacting business with Etowah Valley Humane Society</w:t>
      </w:r>
      <w:r w:rsidR="00F81DB4" w:rsidRPr="00B937C9">
        <w:rPr>
          <w:sz w:val="22"/>
          <w:szCs w:val="22"/>
        </w:rPr>
        <w:t xml:space="preserve"> (EVHS)</w:t>
      </w:r>
      <w:r w:rsidR="0093356F" w:rsidRPr="00B937C9">
        <w:rPr>
          <w:sz w:val="22"/>
          <w:szCs w:val="22"/>
        </w:rPr>
        <w:t>. While operating under</w:t>
      </w:r>
      <w:r w:rsidR="00723A24" w:rsidRPr="00B937C9">
        <w:rPr>
          <w:sz w:val="22"/>
          <w:szCs w:val="22"/>
        </w:rPr>
        <w:t xml:space="preserve"> the</w:t>
      </w:r>
      <w:r w:rsidR="0093356F" w:rsidRPr="00B937C9">
        <w:rPr>
          <w:sz w:val="22"/>
          <w:szCs w:val="22"/>
        </w:rPr>
        <w:t xml:space="preserve"> “rescue” license, </w:t>
      </w:r>
      <w:r w:rsidR="00F81DB4" w:rsidRPr="00B937C9">
        <w:rPr>
          <w:sz w:val="22"/>
          <w:szCs w:val="22"/>
        </w:rPr>
        <w:t>any and all agents will conform to the following code of conduct:</w:t>
      </w:r>
    </w:p>
    <w:p w14:paraId="685AA297" w14:textId="77777777" w:rsidR="00F81DB4" w:rsidRPr="00B937C9" w:rsidRDefault="00F81DB4" w:rsidP="00F81DB4">
      <w:pPr>
        <w:pStyle w:val="ListParagraph"/>
        <w:numPr>
          <w:ilvl w:val="0"/>
          <w:numId w:val="1"/>
        </w:numPr>
        <w:jc w:val="both"/>
        <w:rPr>
          <w:sz w:val="22"/>
          <w:szCs w:val="22"/>
        </w:rPr>
      </w:pPr>
      <w:r w:rsidRPr="00B937C9">
        <w:rPr>
          <w:sz w:val="22"/>
          <w:szCs w:val="22"/>
        </w:rPr>
        <w:t>Agent of rescue to comply with all requests made by agents of EVHS and/or Bartow County Animal Control (BCAC).</w:t>
      </w:r>
    </w:p>
    <w:p w14:paraId="781C6540" w14:textId="77777777" w:rsidR="00723F27" w:rsidRPr="00B937C9" w:rsidRDefault="00723F27" w:rsidP="00F81DB4">
      <w:pPr>
        <w:pStyle w:val="ListParagraph"/>
        <w:numPr>
          <w:ilvl w:val="0"/>
          <w:numId w:val="1"/>
        </w:numPr>
        <w:jc w:val="both"/>
        <w:rPr>
          <w:sz w:val="22"/>
          <w:szCs w:val="22"/>
        </w:rPr>
      </w:pPr>
      <w:r w:rsidRPr="00B937C9">
        <w:rPr>
          <w:sz w:val="22"/>
          <w:szCs w:val="22"/>
        </w:rPr>
        <w:t>Absolutely NO personal attacks on staff of BCAC or EVHS. This includes social media!</w:t>
      </w:r>
    </w:p>
    <w:p w14:paraId="746545C1" w14:textId="77777777" w:rsidR="00F81DB4" w:rsidRPr="00B937C9" w:rsidRDefault="00F81DB4" w:rsidP="00F81DB4">
      <w:pPr>
        <w:pStyle w:val="ListParagraph"/>
        <w:numPr>
          <w:ilvl w:val="0"/>
          <w:numId w:val="1"/>
        </w:numPr>
        <w:jc w:val="both"/>
        <w:rPr>
          <w:sz w:val="22"/>
          <w:szCs w:val="22"/>
        </w:rPr>
      </w:pPr>
      <w:r w:rsidRPr="00B937C9">
        <w:rPr>
          <w:sz w:val="22"/>
          <w:szCs w:val="22"/>
        </w:rPr>
        <w:t>Absolutely NO profanity to be used while on the premises of EVHS or BCAC.</w:t>
      </w:r>
    </w:p>
    <w:p w14:paraId="6C31E08A" w14:textId="77777777" w:rsidR="00F81DB4" w:rsidRPr="00B937C9" w:rsidRDefault="00F81DB4" w:rsidP="00F81DB4">
      <w:pPr>
        <w:pStyle w:val="ListParagraph"/>
        <w:numPr>
          <w:ilvl w:val="0"/>
          <w:numId w:val="1"/>
        </w:numPr>
        <w:jc w:val="both"/>
        <w:rPr>
          <w:sz w:val="22"/>
          <w:szCs w:val="22"/>
        </w:rPr>
      </w:pPr>
      <w:r w:rsidRPr="00B937C9">
        <w:rPr>
          <w:sz w:val="22"/>
          <w:szCs w:val="22"/>
        </w:rPr>
        <w:t>Absolutely NO unauthorized photo</w:t>
      </w:r>
      <w:r w:rsidR="00582733" w:rsidRPr="00B937C9">
        <w:rPr>
          <w:sz w:val="22"/>
          <w:szCs w:val="22"/>
        </w:rPr>
        <w:t>graphy or videos taken without express permission of BCAC/EVHS.</w:t>
      </w:r>
    </w:p>
    <w:p w14:paraId="50800FD5" w14:textId="77777777" w:rsidR="00582733" w:rsidRPr="00B937C9" w:rsidRDefault="00BA736C" w:rsidP="00F81DB4">
      <w:pPr>
        <w:pStyle w:val="ListParagraph"/>
        <w:numPr>
          <w:ilvl w:val="0"/>
          <w:numId w:val="1"/>
        </w:numPr>
        <w:jc w:val="both"/>
        <w:rPr>
          <w:sz w:val="22"/>
          <w:szCs w:val="22"/>
        </w:rPr>
      </w:pPr>
      <w:r w:rsidRPr="00B937C9">
        <w:rPr>
          <w:sz w:val="22"/>
          <w:szCs w:val="22"/>
        </w:rPr>
        <w:t xml:space="preserve">Agent to remain in lobby or </w:t>
      </w:r>
      <w:r w:rsidR="00582733" w:rsidRPr="00B937C9">
        <w:rPr>
          <w:sz w:val="22"/>
          <w:szCs w:val="22"/>
        </w:rPr>
        <w:t>parking lot while on BCAC premises.</w:t>
      </w:r>
    </w:p>
    <w:p w14:paraId="5BEC4867" w14:textId="77777777" w:rsidR="00582733" w:rsidRPr="00B937C9" w:rsidRDefault="00582733" w:rsidP="00F81DB4">
      <w:pPr>
        <w:pStyle w:val="ListParagraph"/>
        <w:numPr>
          <w:ilvl w:val="0"/>
          <w:numId w:val="1"/>
        </w:numPr>
        <w:jc w:val="both"/>
        <w:rPr>
          <w:sz w:val="22"/>
          <w:szCs w:val="22"/>
        </w:rPr>
      </w:pPr>
      <w:r w:rsidRPr="00B937C9">
        <w:rPr>
          <w:sz w:val="22"/>
          <w:szCs w:val="22"/>
        </w:rPr>
        <w:t xml:space="preserve">Rescue responsible to inform agents of providing materials </w:t>
      </w:r>
      <w:r w:rsidR="00BA736C" w:rsidRPr="00B937C9">
        <w:rPr>
          <w:sz w:val="22"/>
          <w:szCs w:val="22"/>
        </w:rPr>
        <w:t xml:space="preserve">(crates/leashes) </w:t>
      </w:r>
      <w:r w:rsidRPr="00B937C9">
        <w:rPr>
          <w:sz w:val="22"/>
          <w:szCs w:val="22"/>
        </w:rPr>
        <w:t>to properly restrain animals being transported.</w:t>
      </w:r>
    </w:p>
    <w:p w14:paraId="12A27216" w14:textId="77777777" w:rsidR="00A77602" w:rsidRDefault="00582733" w:rsidP="0031131B">
      <w:pPr>
        <w:pStyle w:val="ListParagraph"/>
        <w:numPr>
          <w:ilvl w:val="0"/>
          <w:numId w:val="1"/>
        </w:numPr>
        <w:jc w:val="both"/>
        <w:rPr>
          <w:sz w:val="22"/>
          <w:szCs w:val="22"/>
        </w:rPr>
      </w:pPr>
      <w:r w:rsidRPr="00B937C9">
        <w:rPr>
          <w:sz w:val="22"/>
          <w:szCs w:val="22"/>
        </w:rPr>
        <w:t xml:space="preserve">Absolutely NO intervention of “rescue” to circumvent BCAC intake protocols as they pertain to abandoned/strayed animals. </w:t>
      </w:r>
    </w:p>
    <w:p w14:paraId="7CFF6139" w14:textId="77777777" w:rsidR="0031131B" w:rsidRPr="0031131B" w:rsidRDefault="0031131B" w:rsidP="0031131B">
      <w:pPr>
        <w:pStyle w:val="ListParagraph"/>
        <w:jc w:val="both"/>
        <w:rPr>
          <w:sz w:val="22"/>
          <w:szCs w:val="22"/>
        </w:rPr>
      </w:pPr>
    </w:p>
    <w:p w14:paraId="6C41C07D" w14:textId="77777777" w:rsidR="00B937C9" w:rsidRPr="00B937C9" w:rsidRDefault="00A77602" w:rsidP="00B937C9">
      <w:pPr>
        <w:jc w:val="both"/>
        <w:rPr>
          <w:sz w:val="22"/>
          <w:szCs w:val="22"/>
        </w:rPr>
      </w:pPr>
      <w:r>
        <w:rPr>
          <w:sz w:val="22"/>
          <w:szCs w:val="22"/>
        </w:rPr>
        <w:t>Signed</w:t>
      </w:r>
      <w:r w:rsidR="00B937C9">
        <w:rPr>
          <w:sz w:val="22"/>
          <w:szCs w:val="22"/>
        </w:rPr>
        <w:t xml:space="preserve"> _______________</w:t>
      </w:r>
      <w:r>
        <w:rPr>
          <w:sz w:val="22"/>
          <w:szCs w:val="22"/>
        </w:rPr>
        <w:t>______________________________________</w:t>
      </w:r>
      <w:proofErr w:type="gramStart"/>
      <w:r>
        <w:rPr>
          <w:sz w:val="22"/>
          <w:szCs w:val="22"/>
        </w:rPr>
        <w:t>_  Date</w:t>
      </w:r>
      <w:proofErr w:type="gramEnd"/>
      <w:r w:rsidR="00B937C9">
        <w:rPr>
          <w:sz w:val="22"/>
          <w:szCs w:val="22"/>
        </w:rPr>
        <w:t xml:space="preserve"> __</w:t>
      </w:r>
      <w:r>
        <w:rPr>
          <w:sz w:val="22"/>
          <w:szCs w:val="22"/>
        </w:rPr>
        <w:t>__________________</w:t>
      </w:r>
      <w:r w:rsidR="00B937C9">
        <w:rPr>
          <w:sz w:val="22"/>
          <w:szCs w:val="22"/>
        </w:rPr>
        <w:t xml:space="preserve"> </w:t>
      </w:r>
    </w:p>
    <w:p w14:paraId="3182741F" w14:textId="77777777" w:rsidR="00723A24" w:rsidRPr="00B937C9" w:rsidRDefault="00723A24" w:rsidP="00B937C9">
      <w:pPr>
        <w:jc w:val="both"/>
        <w:rPr>
          <w:sz w:val="22"/>
          <w:szCs w:val="22"/>
        </w:rPr>
      </w:pPr>
      <w:r w:rsidRPr="00B937C9">
        <w:rPr>
          <w:sz w:val="22"/>
          <w:szCs w:val="22"/>
        </w:rPr>
        <w:t xml:space="preserve">Animal rescue requires the cooperation of many individuals and entities working TOGETHER for the benefit of the great homeless pets of Bartow. In order to do so effectively, all parties involved must understand and respect the value of the others. As EVHS holds transferring rescues </w:t>
      </w:r>
      <w:r w:rsidR="0031131B">
        <w:rPr>
          <w:sz w:val="22"/>
          <w:szCs w:val="22"/>
        </w:rPr>
        <w:t xml:space="preserve">partners </w:t>
      </w:r>
      <w:r w:rsidRPr="00B937C9">
        <w:rPr>
          <w:sz w:val="22"/>
          <w:szCs w:val="22"/>
        </w:rPr>
        <w:t xml:space="preserve">to this code of conduct, ALL agents of EVHS will comply as well. </w:t>
      </w:r>
    </w:p>
    <w:p w14:paraId="74AD94B6" w14:textId="75FC80FB" w:rsidR="00723A24" w:rsidRPr="00B937C9" w:rsidRDefault="00B937C9" w:rsidP="00462107">
      <w:pPr>
        <w:spacing w:after="0"/>
        <w:jc w:val="both"/>
        <w:rPr>
          <w:rFonts w:ascii="Freestyle Script" w:hAnsi="Freestyle Script"/>
          <w:sz w:val="48"/>
          <w:szCs w:val="48"/>
        </w:rPr>
      </w:pPr>
      <w:r w:rsidRPr="00B937C9">
        <w:rPr>
          <w:rFonts w:ascii="Freestyle Script" w:hAnsi="Freestyle Script"/>
          <w:sz w:val="48"/>
          <w:szCs w:val="48"/>
        </w:rPr>
        <w:t>Bryan K. Canty</w:t>
      </w:r>
      <w:r w:rsidR="00A7509E">
        <w:rPr>
          <w:rFonts w:ascii="Freestyle Script" w:hAnsi="Freestyle Script"/>
          <w:sz w:val="48"/>
          <w:szCs w:val="48"/>
        </w:rPr>
        <w:tab/>
      </w:r>
      <w:r w:rsidR="00883716">
        <w:rPr>
          <w:rFonts w:ascii="Freestyle Script" w:hAnsi="Freestyle Script"/>
          <w:sz w:val="48"/>
          <w:szCs w:val="48"/>
        </w:rPr>
        <w:tab/>
      </w:r>
      <w:r w:rsidR="00883716">
        <w:rPr>
          <w:rFonts w:ascii="Freestyle Script" w:hAnsi="Freestyle Script"/>
          <w:sz w:val="48"/>
          <w:szCs w:val="48"/>
        </w:rPr>
        <w:tab/>
      </w:r>
      <w:r w:rsidR="00883716">
        <w:rPr>
          <w:rFonts w:ascii="Freestyle Script" w:hAnsi="Freestyle Script"/>
          <w:sz w:val="48"/>
          <w:szCs w:val="48"/>
        </w:rPr>
        <w:tab/>
      </w:r>
      <w:r w:rsidR="00883716">
        <w:rPr>
          <w:rFonts w:ascii="Freestyle Script" w:hAnsi="Freestyle Script"/>
          <w:sz w:val="48"/>
          <w:szCs w:val="48"/>
        </w:rPr>
        <w:tab/>
      </w:r>
      <w:r w:rsidR="00883716">
        <w:rPr>
          <w:rFonts w:ascii="Freestyle Script" w:hAnsi="Freestyle Script"/>
          <w:sz w:val="48"/>
          <w:szCs w:val="48"/>
        </w:rPr>
        <w:tab/>
      </w:r>
    </w:p>
    <w:p w14:paraId="422F06F3" w14:textId="46DFE2DD" w:rsidR="00723A24" w:rsidRPr="00B937C9" w:rsidRDefault="00723A24" w:rsidP="00462107">
      <w:pPr>
        <w:spacing w:after="0"/>
        <w:jc w:val="both"/>
        <w:rPr>
          <w:sz w:val="22"/>
          <w:szCs w:val="22"/>
        </w:rPr>
      </w:pPr>
      <w:r w:rsidRPr="00B937C9">
        <w:rPr>
          <w:sz w:val="22"/>
          <w:szCs w:val="22"/>
        </w:rPr>
        <w:t>Bryan K. Canty</w:t>
      </w:r>
      <w:r w:rsidR="00A7509E">
        <w:rPr>
          <w:sz w:val="22"/>
          <w:szCs w:val="22"/>
        </w:rPr>
        <w:tab/>
      </w:r>
      <w:r w:rsidR="00883716">
        <w:rPr>
          <w:sz w:val="22"/>
          <w:szCs w:val="22"/>
        </w:rPr>
        <w:tab/>
      </w:r>
      <w:r w:rsidR="00883716">
        <w:rPr>
          <w:sz w:val="22"/>
          <w:szCs w:val="22"/>
        </w:rPr>
        <w:tab/>
      </w:r>
      <w:r w:rsidR="00883716">
        <w:rPr>
          <w:sz w:val="22"/>
          <w:szCs w:val="22"/>
        </w:rPr>
        <w:tab/>
      </w:r>
      <w:r w:rsidR="00883716">
        <w:rPr>
          <w:sz w:val="22"/>
          <w:szCs w:val="22"/>
        </w:rPr>
        <w:tab/>
      </w:r>
      <w:r w:rsidR="00883716">
        <w:rPr>
          <w:sz w:val="22"/>
          <w:szCs w:val="22"/>
        </w:rPr>
        <w:tab/>
      </w:r>
      <w:r w:rsidR="00883716">
        <w:rPr>
          <w:sz w:val="22"/>
          <w:szCs w:val="22"/>
        </w:rPr>
        <w:tab/>
      </w:r>
    </w:p>
    <w:p w14:paraId="212A636F" w14:textId="072942FC" w:rsidR="00723A24" w:rsidRDefault="00723A24" w:rsidP="00462107">
      <w:pPr>
        <w:spacing w:after="0"/>
        <w:jc w:val="both"/>
      </w:pPr>
      <w:r w:rsidRPr="00B937C9">
        <w:rPr>
          <w:sz w:val="22"/>
          <w:szCs w:val="22"/>
        </w:rPr>
        <w:t>Director, EVHS</w:t>
      </w:r>
      <w:r>
        <w:t xml:space="preserve"> </w:t>
      </w:r>
      <w:r w:rsidR="00A7509E">
        <w:tab/>
      </w:r>
      <w:r w:rsidR="00883716">
        <w:tab/>
      </w:r>
      <w:r w:rsidR="00883716">
        <w:tab/>
      </w:r>
      <w:r w:rsidR="00883716">
        <w:tab/>
      </w:r>
      <w:r w:rsidR="00883716">
        <w:tab/>
      </w:r>
      <w:r w:rsidR="00883716">
        <w:tab/>
      </w:r>
    </w:p>
    <w:sectPr w:rsidR="00723A24" w:rsidSect="00A77602">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stral">
    <w:panose1 w:val="03090702030407020403"/>
    <w:charset w:val="00"/>
    <w:family w:val="script"/>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1D98"/>
    <w:multiLevelType w:val="hybridMultilevel"/>
    <w:tmpl w:val="E902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88"/>
    <w:rsid w:val="000A1C78"/>
    <w:rsid w:val="000C7F2A"/>
    <w:rsid w:val="0031131B"/>
    <w:rsid w:val="00462107"/>
    <w:rsid w:val="004D3EEE"/>
    <w:rsid w:val="004F58D0"/>
    <w:rsid w:val="00567988"/>
    <w:rsid w:val="00582733"/>
    <w:rsid w:val="00723A24"/>
    <w:rsid w:val="00723F27"/>
    <w:rsid w:val="00883716"/>
    <w:rsid w:val="0093356F"/>
    <w:rsid w:val="00A7509E"/>
    <w:rsid w:val="00A77602"/>
    <w:rsid w:val="00B21A84"/>
    <w:rsid w:val="00B937C9"/>
    <w:rsid w:val="00BA736C"/>
    <w:rsid w:val="00D74AE3"/>
    <w:rsid w:val="00E56588"/>
    <w:rsid w:val="00F81DB4"/>
    <w:rsid w:val="00FC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105A"/>
  <w15:chartTrackingRefBased/>
  <w15:docId w15:val="{489BB329-37F9-449A-8419-EBA80BF5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988"/>
    <w:rPr>
      <w:color w:val="0563C1" w:themeColor="hyperlink"/>
      <w:u w:val="single"/>
    </w:rPr>
  </w:style>
  <w:style w:type="paragraph" w:styleId="ListParagraph">
    <w:name w:val="List Paragraph"/>
    <w:basedOn w:val="Normal"/>
    <w:uiPriority w:val="34"/>
    <w:qFormat/>
    <w:rsid w:val="00F81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owahvalleyhuman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Canty</dc:creator>
  <cp:keywords/>
  <dc:description/>
  <cp:lastModifiedBy>Nickey Cowart</cp:lastModifiedBy>
  <cp:revision>3</cp:revision>
  <dcterms:created xsi:type="dcterms:W3CDTF">2018-06-27T14:07:00Z</dcterms:created>
  <dcterms:modified xsi:type="dcterms:W3CDTF">2018-07-05T17:05:00Z</dcterms:modified>
</cp:coreProperties>
</file>